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9651" w14:textId="40E53FC1" w:rsidR="004A33A4" w:rsidRPr="002F62F8" w:rsidRDefault="00680937" w:rsidP="002F62F8">
      <w:pPr>
        <w:pStyle w:val="NormalWeb"/>
        <w:jc w:val="center"/>
        <w:rPr>
          <w:rStyle w:val="Strong"/>
          <w:rFonts w:ascii="Arial" w:hAnsi="Arial" w:cs="Arial"/>
          <w:sz w:val="40"/>
          <w:szCs w:val="40"/>
        </w:rPr>
      </w:pPr>
      <w:proofErr w:type="spellStart"/>
      <w:r w:rsidRPr="002F62F8">
        <w:rPr>
          <w:rStyle w:val="Strong"/>
          <w:rFonts w:ascii="Arial" w:hAnsi="Arial" w:cs="Arial"/>
          <w:sz w:val="40"/>
          <w:szCs w:val="40"/>
        </w:rPr>
        <w:t>BurJuman’s</w:t>
      </w:r>
      <w:proofErr w:type="spellEnd"/>
      <w:r w:rsidRPr="002F62F8">
        <w:rPr>
          <w:rStyle w:val="Strong"/>
          <w:rFonts w:ascii="Arial" w:hAnsi="Arial" w:cs="Arial"/>
          <w:sz w:val="40"/>
          <w:szCs w:val="40"/>
        </w:rPr>
        <w:t xml:space="preserve"> </w:t>
      </w:r>
      <w:r w:rsidR="00AC1C16" w:rsidRPr="002F62F8">
        <w:rPr>
          <w:rStyle w:val="Strong"/>
          <w:rFonts w:ascii="Arial" w:hAnsi="Arial" w:cs="Arial"/>
          <w:sz w:val="40"/>
          <w:szCs w:val="40"/>
        </w:rPr>
        <w:t xml:space="preserve">Save and Sound Community Event </w:t>
      </w:r>
      <w:r w:rsidR="004A33A4" w:rsidRPr="002F62F8">
        <w:rPr>
          <w:rStyle w:val="Strong"/>
          <w:rFonts w:ascii="Arial" w:hAnsi="Arial" w:cs="Arial"/>
          <w:sz w:val="40"/>
          <w:szCs w:val="40"/>
        </w:rPr>
        <w:t>Heralds End of Successful Breast Cancer Prevention Month</w:t>
      </w:r>
    </w:p>
    <w:p w14:paraId="0F67558E" w14:textId="35CBA1D6" w:rsidR="00D11FB9" w:rsidRPr="002F62F8" w:rsidRDefault="007B697E" w:rsidP="002F62F8">
      <w:pPr>
        <w:pStyle w:val="NormalWeb"/>
        <w:jc w:val="center"/>
        <w:rPr>
          <w:rStyle w:val="Strong"/>
          <w:rFonts w:ascii="Arial" w:hAnsi="Arial" w:cs="Arial"/>
          <w:b w:val="0"/>
          <w:i/>
          <w:iCs/>
          <w:sz w:val="36"/>
          <w:szCs w:val="36"/>
        </w:rPr>
      </w:pPr>
      <w:r w:rsidRPr="002F62F8">
        <w:rPr>
          <w:rStyle w:val="Strong"/>
          <w:rFonts w:ascii="Arial" w:hAnsi="Arial" w:cs="Arial"/>
          <w:b w:val="0"/>
          <w:i/>
          <w:iCs/>
          <w:sz w:val="36"/>
          <w:szCs w:val="36"/>
        </w:rPr>
        <w:t xml:space="preserve">Sky Dive Dubai performs UAE’s first </w:t>
      </w:r>
      <w:r w:rsidR="00CC0115" w:rsidRPr="002F62F8">
        <w:rPr>
          <w:rStyle w:val="Strong"/>
          <w:rFonts w:ascii="Arial" w:hAnsi="Arial" w:cs="Arial"/>
          <w:b w:val="0"/>
          <w:i/>
          <w:iCs/>
          <w:sz w:val="36"/>
          <w:szCs w:val="36"/>
        </w:rPr>
        <w:t xml:space="preserve">ever </w:t>
      </w:r>
      <w:r w:rsidRPr="002F62F8">
        <w:rPr>
          <w:rStyle w:val="Strong"/>
          <w:rFonts w:ascii="Arial" w:hAnsi="Arial" w:cs="Arial"/>
          <w:b w:val="0"/>
          <w:i/>
          <w:iCs/>
          <w:sz w:val="36"/>
          <w:szCs w:val="36"/>
        </w:rPr>
        <w:t>sky dive for breast cancer prevention</w:t>
      </w:r>
    </w:p>
    <w:p w14:paraId="0A49F278" w14:textId="77777777" w:rsidR="00D11FB9" w:rsidRPr="002F62F8" w:rsidRDefault="00D11FB9" w:rsidP="002F62F8">
      <w:pPr>
        <w:pStyle w:val="NormalWeb"/>
        <w:jc w:val="both"/>
        <w:rPr>
          <w:rStyle w:val="Strong"/>
          <w:rFonts w:ascii="Arial" w:hAnsi="Arial" w:cs="Arial"/>
          <w:b w:val="0"/>
          <w:sz w:val="24"/>
          <w:szCs w:val="24"/>
        </w:rPr>
      </w:pPr>
    </w:p>
    <w:p w14:paraId="316EE00E" w14:textId="06024A74" w:rsidR="004A33A4" w:rsidRPr="002F62F8" w:rsidRDefault="00CC0115"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 xml:space="preserve">Dubai, UAE: </w:t>
      </w:r>
      <w:r w:rsidR="002F62F8" w:rsidRPr="002F62F8">
        <w:rPr>
          <w:rStyle w:val="Strong"/>
          <w:rFonts w:ascii="Arial" w:hAnsi="Arial" w:cs="Arial"/>
          <w:b w:val="0"/>
          <w:sz w:val="24"/>
          <w:szCs w:val="24"/>
        </w:rPr>
        <w:t>2</w:t>
      </w:r>
      <w:r w:rsidR="002F62F8" w:rsidRPr="002F62F8">
        <w:rPr>
          <w:rStyle w:val="Strong"/>
          <w:rFonts w:ascii="Arial" w:hAnsi="Arial" w:cs="Arial"/>
          <w:b w:val="0"/>
          <w:sz w:val="24"/>
          <w:szCs w:val="24"/>
          <w:vertAlign w:val="superscript"/>
        </w:rPr>
        <w:t>nd</w:t>
      </w:r>
      <w:r w:rsidR="002F62F8" w:rsidRPr="002F62F8">
        <w:rPr>
          <w:rStyle w:val="Strong"/>
          <w:rFonts w:ascii="Arial" w:hAnsi="Arial" w:cs="Arial"/>
          <w:b w:val="0"/>
          <w:sz w:val="24"/>
          <w:szCs w:val="24"/>
        </w:rPr>
        <w:t xml:space="preserve"> </w:t>
      </w:r>
      <w:r w:rsidRPr="002F62F8">
        <w:rPr>
          <w:rStyle w:val="Strong"/>
          <w:rFonts w:ascii="Arial" w:hAnsi="Arial" w:cs="Arial"/>
          <w:b w:val="0"/>
          <w:sz w:val="24"/>
          <w:szCs w:val="24"/>
        </w:rPr>
        <w:t>November</w:t>
      </w:r>
      <w:r w:rsidR="004A33A4" w:rsidRPr="002F62F8">
        <w:rPr>
          <w:rStyle w:val="Strong"/>
          <w:rFonts w:ascii="Arial" w:hAnsi="Arial" w:cs="Arial"/>
          <w:b w:val="0"/>
          <w:sz w:val="24"/>
          <w:szCs w:val="24"/>
        </w:rPr>
        <w:t xml:space="preserve"> 2015</w:t>
      </w:r>
    </w:p>
    <w:p w14:paraId="0B5B9EE0" w14:textId="6982E62A" w:rsidR="00680937" w:rsidRPr="002F62F8" w:rsidRDefault="004C36BB"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Thousands</w:t>
      </w:r>
      <w:r w:rsidR="00CC0115" w:rsidRPr="002F62F8">
        <w:rPr>
          <w:rStyle w:val="Strong"/>
          <w:rFonts w:ascii="Arial" w:hAnsi="Arial" w:cs="Arial"/>
          <w:b w:val="0"/>
          <w:sz w:val="24"/>
          <w:szCs w:val="24"/>
        </w:rPr>
        <w:t xml:space="preserve"> of </w:t>
      </w:r>
      <w:r w:rsidR="00680937" w:rsidRPr="002F62F8">
        <w:rPr>
          <w:rStyle w:val="Strong"/>
          <w:rFonts w:ascii="Arial" w:hAnsi="Arial" w:cs="Arial"/>
          <w:b w:val="0"/>
          <w:sz w:val="24"/>
          <w:szCs w:val="24"/>
        </w:rPr>
        <w:t xml:space="preserve">Dubai residents came to Kite Beach today to help celebrate a successful Breast Cancer Awareness month at the BurJuman Safe and Sound Community Event. </w:t>
      </w:r>
    </w:p>
    <w:p w14:paraId="51E79CD1" w14:textId="1C3ACA63" w:rsidR="00D11FB9" w:rsidRPr="002F62F8" w:rsidRDefault="00B4023A"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 xml:space="preserve">The family-friendly event saw the Dubai Drums, Sky Dive Dubai, </w:t>
      </w:r>
      <w:r w:rsidR="00CC0115" w:rsidRPr="002F62F8">
        <w:rPr>
          <w:rStyle w:val="Strong"/>
          <w:rFonts w:ascii="Arial" w:hAnsi="Arial" w:cs="Arial"/>
          <w:b w:val="0"/>
          <w:sz w:val="24"/>
          <w:szCs w:val="24"/>
        </w:rPr>
        <w:t xml:space="preserve">Dance It Out Dubai </w:t>
      </w:r>
      <w:r w:rsidRPr="002F62F8">
        <w:rPr>
          <w:rStyle w:val="Strong"/>
          <w:rFonts w:ascii="Arial" w:hAnsi="Arial" w:cs="Arial"/>
          <w:b w:val="0"/>
          <w:sz w:val="24"/>
          <w:szCs w:val="24"/>
        </w:rPr>
        <w:t xml:space="preserve">and members of </w:t>
      </w:r>
      <w:proofErr w:type="spellStart"/>
      <w:r w:rsidRPr="002F62F8">
        <w:rPr>
          <w:rStyle w:val="Strong"/>
          <w:rFonts w:ascii="Arial" w:hAnsi="Arial" w:cs="Arial"/>
          <w:b w:val="0"/>
          <w:sz w:val="24"/>
          <w:szCs w:val="24"/>
        </w:rPr>
        <w:t>BurJuman’s</w:t>
      </w:r>
      <w:proofErr w:type="spellEnd"/>
      <w:r w:rsidRPr="002F62F8">
        <w:rPr>
          <w:rStyle w:val="Strong"/>
          <w:rFonts w:ascii="Arial" w:hAnsi="Arial" w:cs="Arial"/>
          <w:b w:val="0"/>
          <w:sz w:val="24"/>
          <w:szCs w:val="24"/>
        </w:rPr>
        <w:t xml:space="preserve"> charity partners, Brest Friends connect with crowds in the informal beac</w:t>
      </w:r>
      <w:r w:rsidR="00AC62FB" w:rsidRPr="002F62F8">
        <w:rPr>
          <w:rStyle w:val="Strong"/>
          <w:rFonts w:ascii="Arial" w:hAnsi="Arial" w:cs="Arial"/>
          <w:b w:val="0"/>
          <w:sz w:val="24"/>
          <w:szCs w:val="24"/>
        </w:rPr>
        <w:t>h setting.</w:t>
      </w:r>
    </w:p>
    <w:p w14:paraId="6B8AD989" w14:textId="43502411" w:rsidR="007B697E" w:rsidRPr="002F62F8" w:rsidRDefault="007B697E"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Members of Sky Dive Dubai parachuted into the busy beach holding the BurJuman Safe and Sound banner, making history by completing the UAE’s first sky dive for breast cancer prevention.</w:t>
      </w:r>
    </w:p>
    <w:p w14:paraId="28D89D28" w14:textId="63085ED9" w:rsidR="002F7531" w:rsidRPr="002F62F8" w:rsidRDefault="002F7531"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 xml:space="preserve">The BurJuman Safe and Sound campaign is one of the longest running charity campaigns in the Middle East, helping raise awareness </w:t>
      </w:r>
      <w:r w:rsidR="008D5B8B" w:rsidRPr="002F62F8">
        <w:rPr>
          <w:rStyle w:val="Strong"/>
          <w:rFonts w:ascii="Arial" w:hAnsi="Arial" w:cs="Arial"/>
          <w:b w:val="0"/>
          <w:sz w:val="24"/>
          <w:szCs w:val="24"/>
        </w:rPr>
        <w:t xml:space="preserve">on </w:t>
      </w:r>
      <w:r w:rsidRPr="002F62F8">
        <w:rPr>
          <w:rStyle w:val="Strong"/>
          <w:rFonts w:ascii="Arial" w:hAnsi="Arial" w:cs="Arial"/>
          <w:b w:val="0"/>
          <w:sz w:val="24"/>
          <w:szCs w:val="24"/>
        </w:rPr>
        <w:t xml:space="preserve">breast cancer </w:t>
      </w:r>
      <w:r w:rsidR="008D5B8B" w:rsidRPr="002F62F8">
        <w:rPr>
          <w:rStyle w:val="Strong"/>
          <w:rFonts w:ascii="Arial" w:hAnsi="Arial" w:cs="Arial"/>
          <w:b w:val="0"/>
          <w:sz w:val="24"/>
          <w:szCs w:val="24"/>
        </w:rPr>
        <w:t>prevention</w:t>
      </w:r>
      <w:r w:rsidR="00100A76" w:rsidRPr="002F62F8">
        <w:rPr>
          <w:rStyle w:val="Strong"/>
          <w:rFonts w:ascii="Arial" w:hAnsi="Arial" w:cs="Arial"/>
          <w:b w:val="0"/>
          <w:sz w:val="24"/>
          <w:szCs w:val="24"/>
        </w:rPr>
        <w:t>,</w:t>
      </w:r>
      <w:r w:rsidR="008D5B8B" w:rsidRPr="002F62F8">
        <w:rPr>
          <w:rStyle w:val="Strong"/>
          <w:rFonts w:ascii="Arial" w:hAnsi="Arial" w:cs="Arial"/>
          <w:b w:val="0"/>
          <w:sz w:val="24"/>
          <w:szCs w:val="24"/>
        </w:rPr>
        <w:t xml:space="preserve"> </w:t>
      </w:r>
      <w:r w:rsidRPr="002F62F8">
        <w:rPr>
          <w:rStyle w:val="Strong"/>
          <w:rFonts w:ascii="Arial" w:hAnsi="Arial" w:cs="Arial"/>
          <w:b w:val="0"/>
          <w:sz w:val="24"/>
          <w:szCs w:val="24"/>
        </w:rPr>
        <w:t xml:space="preserve">and raising funds to help those affected by the disease, with its charity partners, The Al </w:t>
      </w:r>
      <w:proofErr w:type="spellStart"/>
      <w:r w:rsidRPr="002F62F8">
        <w:rPr>
          <w:rStyle w:val="Strong"/>
          <w:rFonts w:ascii="Arial" w:hAnsi="Arial" w:cs="Arial"/>
          <w:b w:val="0"/>
          <w:sz w:val="24"/>
          <w:szCs w:val="24"/>
        </w:rPr>
        <w:t>Jalila</w:t>
      </w:r>
      <w:proofErr w:type="spellEnd"/>
      <w:r w:rsidRPr="002F62F8">
        <w:rPr>
          <w:rStyle w:val="Strong"/>
          <w:rFonts w:ascii="Arial" w:hAnsi="Arial" w:cs="Arial"/>
          <w:b w:val="0"/>
          <w:sz w:val="24"/>
          <w:szCs w:val="24"/>
        </w:rPr>
        <w:t xml:space="preserve"> Foundation and Brest Friends.</w:t>
      </w:r>
    </w:p>
    <w:p w14:paraId="4C941D25" w14:textId="47B39A13" w:rsidR="00305614" w:rsidRDefault="00305614" w:rsidP="00B06798">
      <w:pPr>
        <w:pStyle w:val="NormalWeb"/>
        <w:jc w:val="both"/>
        <w:rPr>
          <w:rStyle w:val="Strong"/>
          <w:rFonts w:ascii="Arial" w:hAnsi="Arial" w:cs="Arial"/>
          <w:b w:val="0"/>
          <w:sz w:val="24"/>
          <w:szCs w:val="24"/>
        </w:rPr>
      </w:pPr>
      <w:proofErr w:type="spellStart"/>
      <w:r w:rsidRPr="002F62F8">
        <w:rPr>
          <w:rStyle w:val="Strong"/>
          <w:rFonts w:ascii="Arial" w:hAnsi="Arial" w:cs="Arial"/>
          <w:b w:val="0"/>
          <w:sz w:val="24"/>
          <w:szCs w:val="24"/>
        </w:rPr>
        <w:t>BurJuman</w:t>
      </w:r>
      <w:proofErr w:type="spellEnd"/>
      <w:r w:rsidRPr="002F62F8">
        <w:rPr>
          <w:rStyle w:val="Strong"/>
          <w:rFonts w:ascii="Arial" w:hAnsi="Arial" w:cs="Arial"/>
          <w:b w:val="0"/>
          <w:sz w:val="24"/>
          <w:szCs w:val="24"/>
        </w:rPr>
        <w:t xml:space="preserve"> </w:t>
      </w:r>
      <w:r w:rsidR="00B06798">
        <w:rPr>
          <w:rStyle w:val="Strong"/>
          <w:rFonts w:ascii="Arial" w:hAnsi="Arial" w:cs="Arial"/>
          <w:b w:val="0"/>
          <w:sz w:val="24"/>
          <w:szCs w:val="24"/>
        </w:rPr>
        <w:t xml:space="preserve">President and CEO of Al </w:t>
      </w:r>
      <w:proofErr w:type="spellStart"/>
      <w:r w:rsidR="00B06798">
        <w:rPr>
          <w:rStyle w:val="Strong"/>
          <w:rFonts w:ascii="Arial" w:hAnsi="Arial" w:cs="Arial"/>
          <w:b w:val="0"/>
          <w:sz w:val="24"/>
          <w:szCs w:val="24"/>
        </w:rPr>
        <w:t>Ghurair</w:t>
      </w:r>
      <w:proofErr w:type="spellEnd"/>
      <w:r w:rsidR="00B06798">
        <w:rPr>
          <w:rStyle w:val="Strong"/>
          <w:rFonts w:ascii="Arial" w:hAnsi="Arial" w:cs="Arial"/>
          <w:b w:val="0"/>
          <w:sz w:val="24"/>
          <w:szCs w:val="24"/>
        </w:rPr>
        <w:t xml:space="preserve"> Group</w:t>
      </w:r>
      <w:bookmarkStart w:id="0" w:name="_GoBack"/>
      <w:bookmarkEnd w:id="0"/>
      <w:r w:rsidRPr="002F62F8">
        <w:rPr>
          <w:rStyle w:val="Strong"/>
          <w:rFonts w:ascii="Arial" w:hAnsi="Arial" w:cs="Arial"/>
          <w:b w:val="0"/>
          <w:sz w:val="24"/>
          <w:szCs w:val="24"/>
        </w:rPr>
        <w:t xml:space="preserve">, Majid Al </w:t>
      </w:r>
      <w:proofErr w:type="spellStart"/>
      <w:r w:rsidRPr="002F62F8">
        <w:rPr>
          <w:rStyle w:val="Strong"/>
          <w:rFonts w:ascii="Arial" w:hAnsi="Arial" w:cs="Arial"/>
          <w:b w:val="0"/>
          <w:sz w:val="24"/>
          <w:szCs w:val="24"/>
        </w:rPr>
        <w:t>Ghurair</w:t>
      </w:r>
      <w:proofErr w:type="spellEnd"/>
      <w:r w:rsidR="00CC0115" w:rsidRPr="002F62F8">
        <w:rPr>
          <w:rStyle w:val="Strong"/>
          <w:rFonts w:ascii="Arial" w:hAnsi="Arial" w:cs="Arial"/>
          <w:b w:val="0"/>
          <w:sz w:val="24"/>
          <w:szCs w:val="24"/>
        </w:rPr>
        <w:t xml:space="preserve"> said</w:t>
      </w:r>
      <w:r w:rsidRPr="002F62F8">
        <w:rPr>
          <w:rStyle w:val="Strong"/>
          <w:rFonts w:ascii="Arial" w:hAnsi="Arial" w:cs="Arial"/>
          <w:b w:val="0"/>
          <w:sz w:val="24"/>
          <w:szCs w:val="24"/>
        </w:rPr>
        <w:t xml:space="preserve">: “We first launched </w:t>
      </w:r>
      <w:r w:rsidR="00100A76" w:rsidRPr="002F62F8">
        <w:rPr>
          <w:rStyle w:val="Strong"/>
          <w:rFonts w:ascii="Arial" w:hAnsi="Arial" w:cs="Arial"/>
          <w:b w:val="0"/>
          <w:sz w:val="24"/>
          <w:szCs w:val="24"/>
        </w:rPr>
        <w:t xml:space="preserve">the Burjuman </w:t>
      </w:r>
      <w:r w:rsidRPr="002F62F8">
        <w:rPr>
          <w:rStyle w:val="Strong"/>
          <w:rFonts w:ascii="Arial" w:hAnsi="Arial" w:cs="Arial"/>
          <w:b w:val="0"/>
          <w:sz w:val="24"/>
          <w:szCs w:val="24"/>
        </w:rPr>
        <w:t xml:space="preserve">Safe &amp; Sound </w:t>
      </w:r>
      <w:r w:rsidR="00100A76" w:rsidRPr="002F62F8">
        <w:rPr>
          <w:rStyle w:val="Strong"/>
          <w:rFonts w:ascii="Arial" w:hAnsi="Arial" w:cs="Arial"/>
          <w:b w:val="0"/>
          <w:sz w:val="24"/>
          <w:szCs w:val="24"/>
        </w:rPr>
        <w:t xml:space="preserve">campaign </w:t>
      </w:r>
      <w:r w:rsidRPr="002F62F8">
        <w:rPr>
          <w:rStyle w:val="Strong"/>
          <w:rFonts w:ascii="Arial" w:hAnsi="Arial" w:cs="Arial"/>
          <w:b w:val="0"/>
          <w:sz w:val="24"/>
          <w:szCs w:val="24"/>
        </w:rPr>
        <w:t>back in 199</w:t>
      </w:r>
      <w:r w:rsidR="002F62F8" w:rsidRPr="002F62F8">
        <w:rPr>
          <w:rStyle w:val="Strong"/>
          <w:rFonts w:ascii="Arial" w:hAnsi="Arial" w:cs="Arial"/>
          <w:b w:val="0"/>
          <w:sz w:val="24"/>
          <w:szCs w:val="24"/>
        </w:rPr>
        <w:t>7</w:t>
      </w:r>
      <w:r w:rsidRPr="002F62F8">
        <w:rPr>
          <w:rStyle w:val="Strong"/>
          <w:rFonts w:ascii="Arial" w:hAnsi="Arial" w:cs="Arial"/>
          <w:b w:val="0"/>
          <w:sz w:val="24"/>
          <w:szCs w:val="24"/>
        </w:rPr>
        <w:t xml:space="preserve"> and what started as a small in-mall activation has now become the biggest and most- established breast cancer awareness campaign in the Middle East region, reaching over 25 million people with a message of awareness and early detection. I am personally extremely proud of that achievement and rest assured that our support will remain for many years to come. This campaign is a confirmed fixture in our annual calendar and indeed in that of the residents of the UAE and beyond.”</w:t>
      </w:r>
    </w:p>
    <w:p w14:paraId="49890891" w14:textId="775B8ECE" w:rsidR="00B905FC" w:rsidRDefault="00B905FC" w:rsidP="00B06798">
      <w:pPr>
        <w:pStyle w:val="NormalWeb"/>
        <w:jc w:val="both"/>
        <w:rPr>
          <w:rStyle w:val="Strong"/>
          <w:rFonts w:ascii="Arial" w:hAnsi="Arial" w:cs="Arial"/>
          <w:b w:val="0"/>
          <w:sz w:val="24"/>
          <w:szCs w:val="24"/>
        </w:rPr>
      </w:pPr>
      <w:r>
        <w:rPr>
          <w:rStyle w:val="Strong"/>
          <w:rFonts w:ascii="Arial" w:hAnsi="Arial" w:cs="Arial"/>
          <w:b w:val="0"/>
          <w:sz w:val="24"/>
          <w:szCs w:val="24"/>
        </w:rPr>
        <w:t xml:space="preserve">Linda </w:t>
      </w:r>
      <w:r w:rsidRPr="00CC0115">
        <w:rPr>
          <w:rStyle w:val="Strong"/>
          <w:rFonts w:ascii="Arial" w:hAnsi="Arial" w:cs="Arial"/>
          <w:b w:val="0"/>
          <w:sz w:val="24"/>
          <w:szCs w:val="24"/>
        </w:rPr>
        <w:t>Berlot, from charity partner, Brest</w:t>
      </w:r>
      <w:r>
        <w:rPr>
          <w:rStyle w:val="Strong"/>
          <w:rFonts w:ascii="Arial" w:hAnsi="Arial" w:cs="Arial"/>
          <w:b w:val="0"/>
          <w:sz w:val="24"/>
          <w:szCs w:val="24"/>
        </w:rPr>
        <w:t xml:space="preserve"> Friends, said: “As a breast cancer survivor, it means the world to me to see so many people come out for such an important cause. My charity helps provide treatment to women who otherwise would not be able to access life-saving medical care.  We thank everyone for their donations and for helping spread messages of prevention.”</w:t>
      </w:r>
    </w:p>
    <w:p w14:paraId="0E826648" w14:textId="77777777" w:rsidR="00B905FC" w:rsidRDefault="00B905FC" w:rsidP="00B905FC">
      <w:pPr>
        <w:pStyle w:val="NormalWeb"/>
        <w:rPr>
          <w:rStyle w:val="Strong"/>
          <w:rFonts w:ascii="Arial" w:hAnsi="Arial" w:cs="Arial"/>
          <w:b w:val="0"/>
          <w:sz w:val="24"/>
          <w:szCs w:val="24"/>
        </w:rPr>
      </w:pPr>
    </w:p>
    <w:p w14:paraId="3B9A8BEF" w14:textId="77777777" w:rsidR="00B905FC" w:rsidRPr="002F62F8" w:rsidRDefault="00B905FC" w:rsidP="00B905FC">
      <w:pPr>
        <w:pStyle w:val="NormalWeb"/>
        <w:rPr>
          <w:rStyle w:val="Strong"/>
          <w:rFonts w:ascii="Arial" w:hAnsi="Arial" w:cs="Arial"/>
          <w:b w:val="0"/>
          <w:sz w:val="24"/>
          <w:szCs w:val="24"/>
        </w:rPr>
      </w:pPr>
    </w:p>
    <w:p w14:paraId="2566F1C9" w14:textId="7FB3B177" w:rsidR="00C06A18" w:rsidRPr="002F62F8" w:rsidRDefault="00E239CF" w:rsidP="002F62F8">
      <w:pPr>
        <w:jc w:val="both"/>
        <w:rPr>
          <w:rStyle w:val="Strong"/>
          <w:rFonts w:ascii="Arial" w:hAnsi="Arial" w:cs="Arial"/>
          <w:b w:val="0"/>
        </w:rPr>
      </w:pPr>
      <w:r w:rsidRPr="002F62F8">
        <w:rPr>
          <w:rStyle w:val="Strong"/>
          <w:rFonts w:ascii="Arial" w:hAnsi="Arial" w:cs="Arial"/>
          <w:b w:val="0"/>
        </w:rPr>
        <w:lastRenderedPageBreak/>
        <w:t xml:space="preserve">Safe and Sound has traditionally raised awareness for breast cancer with a Pink Walkathon. This year, a key change to </w:t>
      </w:r>
      <w:r w:rsidR="00137F70" w:rsidRPr="002F62F8">
        <w:rPr>
          <w:rStyle w:val="Strong"/>
          <w:rFonts w:ascii="Arial" w:hAnsi="Arial" w:cs="Arial"/>
          <w:b w:val="0"/>
        </w:rPr>
        <w:t xml:space="preserve"> </w:t>
      </w:r>
      <w:r w:rsidR="00CF0A88" w:rsidRPr="002F62F8">
        <w:rPr>
          <w:rStyle w:val="Strong"/>
          <w:rFonts w:ascii="Arial" w:hAnsi="Arial" w:cs="Arial"/>
          <w:b w:val="0"/>
        </w:rPr>
        <w:t>the</w:t>
      </w:r>
      <w:r w:rsidRPr="002F62F8">
        <w:rPr>
          <w:rStyle w:val="Strong"/>
          <w:rFonts w:ascii="Arial" w:hAnsi="Arial" w:cs="Arial"/>
          <w:b w:val="0"/>
        </w:rPr>
        <w:t xml:space="preserve"> </w:t>
      </w:r>
      <w:proofErr w:type="spellStart"/>
      <w:r w:rsidRPr="002F62F8">
        <w:rPr>
          <w:rStyle w:val="Strong"/>
          <w:rFonts w:ascii="Arial" w:hAnsi="Arial" w:cs="Arial"/>
          <w:b w:val="0"/>
        </w:rPr>
        <w:t>programme</w:t>
      </w:r>
      <w:proofErr w:type="spellEnd"/>
      <w:r w:rsidRPr="002F62F8">
        <w:rPr>
          <w:rStyle w:val="Strong"/>
          <w:rFonts w:ascii="Arial" w:hAnsi="Arial" w:cs="Arial"/>
          <w:b w:val="0"/>
        </w:rPr>
        <w:t xml:space="preserve"> was the introduction of the new Safe &amp; Sound App, which allows users to donate directly t</w:t>
      </w:r>
      <w:r w:rsidR="00561B4E" w:rsidRPr="002F62F8">
        <w:rPr>
          <w:rStyle w:val="Strong"/>
          <w:rFonts w:ascii="Arial" w:hAnsi="Arial" w:cs="Arial"/>
          <w:b w:val="0"/>
        </w:rPr>
        <w:t>o the charity Brest Friends at the same time as tracking their steps and working on their own health.</w:t>
      </w:r>
      <w:r w:rsidR="004C1BF8" w:rsidRPr="002F62F8">
        <w:rPr>
          <w:rStyle w:val="Strong"/>
          <w:rFonts w:ascii="Arial" w:hAnsi="Arial" w:cs="Arial"/>
          <w:b w:val="0"/>
        </w:rPr>
        <w:t xml:space="preserve"> </w:t>
      </w:r>
      <w:r w:rsidR="00C06A18" w:rsidRPr="002F62F8">
        <w:rPr>
          <w:rStyle w:val="Strong"/>
          <w:rFonts w:ascii="Arial" w:hAnsi="Arial" w:cs="Arial"/>
          <w:b w:val="0"/>
        </w:rPr>
        <w:t>The app allows users to raise funds all year long, creating</w:t>
      </w:r>
    </w:p>
    <w:p w14:paraId="4A820869" w14:textId="53A35838" w:rsidR="004C1BF8" w:rsidRPr="002F62F8" w:rsidRDefault="004C1BF8" w:rsidP="00BD38D2">
      <w:pPr>
        <w:tabs>
          <w:tab w:val="left" w:pos="6300"/>
        </w:tabs>
        <w:jc w:val="both"/>
        <w:rPr>
          <w:rStyle w:val="Strong"/>
          <w:rFonts w:ascii="Arial" w:hAnsi="Arial" w:cs="Arial"/>
          <w:b w:val="0"/>
        </w:rPr>
      </w:pPr>
      <w:r w:rsidRPr="002F62F8">
        <w:rPr>
          <w:rStyle w:val="Strong"/>
          <w:rFonts w:ascii="Arial" w:hAnsi="Arial" w:cs="Arial"/>
          <w:b w:val="0"/>
        </w:rPr>
        <w:t>wider reach than the traditional month-long campaign.</w:t>
      </w:r>
      <w:r w:rsidR="00BD38D2">
        <w:rPr>
          <w:rStyle w:val="Strong"/>
          <w:rFonts w:ascii="Arial" w:hAnsi="Arial" w:cs="Arial"/>
          <w:b w:val="0"/>
        </w:rPr>
        <w:tab/>
      </w:r>
    </w:p>
    <w:p w14:paraId="1A958661" w14:textId="2D6F3847" w:rsidR="00E239CF" w:rsidRPr="002F62F8" w:rsidRDefault="00E239CF" w:rsidP="002F62F8">
      <w:pPr>
        <w:jc w:val="both"/>
        <w:rPr>
          <w:rStyle w:val="Strong"/>
          <w:rFonts w:ascii="Arial" w:hAnsi="Arial" w:cs="Arial"/>
          <w:b w:val="0"/>
        </w:rPr>
      </w:pPr>
    </w:p>
    <w:p w14:paraId="53AAD8DE" w14:textId="147AACA2" w:rsidR="00561B4E" w:rsidRPr="002F62F8" w:rsidRDefault="00561B4E"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When the total combined distance walked by users reaches the milestone figure of 50,000km in 2015, BurJuman pledged to donate a further AED100,000 to our Safe &amp; Sound charity partners.</w:t>
      </w:r>
      <w:r w:rsidR="00484DA9" w:rsidRPr="002F62F8">
        <w:rPr>
          <w:rStyle w:val="Strong"/>
          <w:rFonts w:ascii="Arial" w:hAnsi="Arial" w:cs="Arial"/>
          <w:b w:val="0"/>
          <w:sz w:val="24"/>
          <w:szCs w:val="24"/>
        </w:rPr>
        <w:t xml:space="preserve"> </w:t>
      </w:r>
    </w:p>
    <w:p w14:paraId="1006CCE1" w14:textId="3BFFB778" w:rsidR="00305614" w:rsidRPr="002F62F8" w:rsidRDefault="00CC0115"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 xml:space="preserve">So far over 7,000 users have logged </w:t>
      </w:r>
      <w:r w:rsidR="009A3D74" w:rsidRPr="002F62F8">
        <w:rPr>
          <w:rStyle w:val="Strong"/>
          <w:rFonts w:ascii="Arial" w:hAnsi="Arial" w:cs="Arial"/>
          <w:b w:val="0"/>
          <w:sz w:val="24"/>
          <w:szCs w:val="24"/>
        </w:rPr>
        <w:t xml:space="preserve">and </w:t>
      </w:r>
      <w:r w:rsidRPr="002F62F8">
        <w:rPr>
          <w:rStyle w:val="Strong"/>
          <w:rFonts w:ascii="Arial" w:hAnsi="Arial" w:cs="Arial"/>
          <w:b w:val="0"/>
          <w:sz w:val="24"/>
          <w:szCs w:val="24"/>
        </w:rPr>
        <w:t>downloaded the app.</w:t>
      </w:r>
    </w:p>
    <w:p w14:paraId="25FA39D5" w14:textId="06334041" w:rsidR="00305614" w:rsidRPr="002F62F8" w:rsidRDefault="00305614" w:rsidP="002F62F8">
      <w:pPr>
        <w:pStyle w:val="NormalWeb"/>
        <w:jc w:val="both"/>
        <w:rPr>
          <w:rStyle w:val="Strong"/>
          <w:rFonts w:ascii="Arial" w:hAnsi="Arial" w:cs="Arial"/>
          <w:b w:val="0"/>
          <w:sz w:val="24"/>
          <w:szCs w:val="24"/>
        </w:rPr>
      </w:pPr>
      <w:r w:rsidRPr="002F62F8">
        <w:rPr>
          <w:rStyle w:val="Strong"/>
          <w:rFonts w:ascii="Arial" w:hAnsi="Arial" w:cs="Arial"/>
          <w:b w:val="0"/>
          <w:sz w:val="24"/>
          <w:szCs w:val="24"/>
        </w:rPr>
        <w:t xml:space="preserve">To learn more about the app, view the </w:t>
      </w:r>
      <w:hyperlink r:id="rId6" w:history="1">
        <w:r w:rsidRPr="002F62F8">
          <w:rPr>
            <w:rStyle w:val="Hyperlink"/>
            <w:rFonts w:ascii="Arial" w:hAnsi="Arial" w:cs="Arial"/>
            <w:color w:val="auto"/>
            <w:sz w:val="24"/>
            <w:szCs w:val="24"/>
          </w:rPr>
          <w:t>Safe and Sound video:</w:t>
        </w:r>
      </w:hyperlink>
    </w:p>
    <w:p w14:paraId="504C1353" w14:textId="1E8FCDBA" w:rsidR="00305614" w:rsidRPr="002F62F8" w:rsidRDefault="00305614" w:rsidP="002F62F8">
      <w:pPr>
        <w:pStyle w:val="NormalWeb"/>
        <w:jc w:val="both"/>
        <w:rPr>
          <w:rStyle w:val="il"/>
          <w:rFonts w:ascii="Arial" w:hAnsi="Arial" w:cs="Arial"/>
          <w:bCs/>
          <w:sz w:val="24"/>
          <w:szCs w:val="24"/>
        </w:rPr>
      </w:pPr>
      <w:r w:rsidRPr="002F62F8">
        <w:rPr>
          <w:rStyle w:val="il"/>
          <w:rFonts w:ascii="Arial" w:hAnsi="Arial" w:cs="Arial"/>
          <w:bCs/>
          <w:sz w:val="24"/>
          <w:szCs w:val="24"/>
        </w:rPr>
        <w:t>The Burjuman</w:t>
      </w:r>
      <w:r w:rsidRPr="002F62F8">
        <w:rPr>
          <w:rStyle w:val="Strong"/>
          <w:rFonts w:ascii="Arial" w:hAnsi="Arial" w:cs="Arial"/>
          <w:b w:val="0"/>
          <w:sz w:val="24"/>
          <w:szCs w:val="24"/>
        </w:rPr>
        <w:t xml:space="preserve"> Safe &amp; Sound </w:t>
      </w:r>
      <w:r w:rsidRPr="002F62F8">
        <w:rPr>
          <w:rStyle w:val="il"/>
          <w:rFonts w:ascii="Arial" w:hAnsi="Arial" w:cs="Arial"/>
          <w:bCs/>
          <w:sz w:val="24"/>
          <w:szCs w:val="24"/>
        </w:rPr>
        <w:t>app</w:t>
      </w:r>
      <w:r w:rsidRPr="002F62F8">
        <w:rPr>
          <w:rStyle w:val="Strong"/>
          <w:rFonts w:ascii="Arial" w:hAnsi="Arial" w:cs="Arial"/>
          <w:b w:val="0"/>
          <w:sz w:val="24"/>
          <w:szCs w:val="24"/>
        </w:rPr>
        <w:t xml:space="preserve"> is</w:t>
      </w:r>
      <w:r w:rsidR="00CC0115" w:rsidRPr="002F62F8">
        <w:rPr>
          <w:rStyle w:val="Strong"/>
          <w:rFonts w:ascii="Arial" w:hAnsi="Arial" w:cs="Arial"/>
          <w:b w:val="0"/>
          <w:sz w:val="24"/>
          <w:szCs w:val="24"/>
        </w:rPr>
        <w:t xml:space="preserve"> now available for download on iP</w:t>
      </w:r>
      <w:r w:rsidRPr="002F62F8">
        <w:rPr>
          <w:rStyle w:val="Strong"/>
          <w:rFonts w:ascii="Arial" w:hAnsi="Arial" w:cs="Arial"/>
          <w:b w:val="0"/>
          <w:sz w:val="24"/>
          <w:szCs w:val="24"/>
        </w:rPr>
        <w:t>hone and Android. Search for ‘</w:t>
      </w:r>
      <w:r w:rsidRPr="002F62F8">
        <w:rPr>
          <w:rStyle w:val="il"/>
          <w:rFonts w:ascii="Arial" w:hAnsi="Arial" w:cs="Arial"/>
          <w:bCs/>
          <w:sz w:val="24"/>
          <w:szCs w:val="24"/>
        </w:rPr>
        <w:t>Burjuman</w:t>
      </w:r>
      <w:r w:rsidRPr="002F62F8">
        <w:rPr>
          <w:rStyle w:val="Strong"/>
          <w:rFonts w:ascii="Arial" w:hAnsi="Arial" w:cs="Arial"/>
          <w:b w:val="0"/>
          <w:sz w:val="24"/>
          <w:szCs w:val="24"/>
        </w:rPr>
        <w:t xml:space="preserve"> Safe and Sound’ in </w:t>
      </w:r>
      <w:r w:rsidRPr="002F62F8">
        <w:rPr>
          <w:rStyle w:val="il"/>
          <w:rFonts w:ascii="Arial" w:hAnsi="Arial" w:cs="Arial"/>
          <w:bCs/>
          <w:sz w:val="24"/>
          <w:szCs w:val="24"/>
        </w:rPr>
        <w:t>app</w:t>
      </w:r>
      <w:r w:rsidRPr="002F62F8">
        <w:rPr>
          <w:rStyle w:val="Strong"/>
          <w:rFonts w:ascii="Arial" w:hAnsi="Arial" w:cs="Arial"/>
          <w:b w:val="0"/>
          <w:sz w:val="24"/>
          <w:szCs w:val="24"/>
        </w:rPr>
        <w:t xml:space="preserve"> store or google play or </w:t>
      </w:r>
      <w:r w:rsidRPr="002F62F8">
        <w:rPr>
          <w:rStyle w:val="il"/>
          <w:rFonts w:ascii="Arial" w:hAnsi="Arial" w:cs="Arial"/>
          <w:bCs/>
          <w:sz w:val="24"/>
          <w:szCs w:val="24"/>
        </w:rPr>
        <w:t>simply click on the links below:</w:t>
      </w:r>
    </w:p>
    <w:p w14:paraId="0489CF66" w14:textId="148E8714" w:rsidR="00700856" w:rsidRPr="002F62F8" w:rsidRDefault="00B25205" w:rsidP="002F62F8">
      <w:pPr>
        <w:pStyle w:val="NormalWeb"/>
        <w:jc w:val="both"/>
        <w:rPr>
          <w:rStyle w:val="il"/>
        </w:rPr>
      </w:pPr>
      <w:hyperlink r:id="rId7" w:history="1">
        <w:r w:rsidR="001023C4" w:rsidRPr="002F62F8">
          <w:rPr>
            <w:rStyle w:val="Hyperlink"/>
            <w:color w:val="auto"/>
          </w:rPr>
          <w:t>iTunes Store</w:t>
        </w:r>
      </w:hyperlink>
    </w:p>
    <w:p w14:paraId="14F61D95" w14:textId="121234B1" w:rsidR="001023C4" w:rsidRPr="002F62F8" w:rsidRDefault="00B25205" w:rsidP="002F62F8">
      <w:pPr>
        <w:pStyle w:val="NormalWeb"/>
        <w:jc w:val="both"/>
        <w:rPr>
          <w:rStyle w:val="il"/>
          <w:b/>
        </w:rPr>
      </w:pPr>
      <w:hyperlink r:id="rId8" w:history="1">
        <w:r w:rsidR="001023C4" w:rsidRPr="002F62F8">
          <w:rPr>
            <w:rStyle w:val="Hyperlink"/>
            <w:b/>
            <w:color w:val="auto"/>
          </w:rPr>
          <w:t>Google Play</w:t>
        </w:r>
      </w:hyperlink>
    </w:p>
    <w:p w14:paraId="3687A3A4" w14:textId="5FDA0A2E" w:rsidR="00D11FB9" w:rsidRPr="002F62F8" w:rsidRDefault="002F7531" w:rsidP="00BD38D2">
      <w:pPr>
        <w:pStyle w:val="NormalWeb"/>
        <w:jc w:val="both"/>
        <w:rPr>
          <w:rStyle w:val="Strong"/>
          <w:rFonts w:ascii="Arial" w:hAnsi="Arial" w:cs="Arial"/>
          <w:b w:val="0"/>
          <w:sz w:val="24"/>
          <w:szCs w:val="24"/>
        </w:rPr>
      </w:pPr>
      <w:r w:rsidRPr="002F62F8">
        <w:rPr>
          <w:rStyle w:val="Strong"/>
          <w:rFonts w:ascii="Arial" w:hAnsi="Arial" w:cs="Arial"/>
          <w:b w:val="0"/>
          <w:sz w:val="24"/>
          <w:szCs w:val="24"/>
        </w:rPr>
        <w:t>-Ends-</w:t>
      </w:r>
    </w:p>
    <w:p w14:paraId="080764F9" w14:textId="77777777" w:rsidR="00F6323C" w:rsidRPr="002F62F8" w:rsidRDefault="00F6323C" w:rsidP="002F62F8">
      <w:pPr>
        <w:pStyle w:val="NormalWeb"/>
        <w:jc w:val="both"/>
        <w:rPr>
          <w:rFonts w:ascii="Arial" w:hAnsi="Arial" w:cs="Arial"/>
          <w:sz w:val="22"/>
          <w:szCs w:val="22"/>
        </w:rPr>
      </w:pPr>
      <w:r w:rsidRPr="002F62F8">
        <w:rPr>
          <w:rStyle w:val="Strong"/>
          <w:rFonts w:ascii="Arial" w:hAnsi="Arial" w:cs="Arial"/>
          <w:sz w:val="22"/>
          <w:szCs w:val="22"/>
        </w:rPr>
        <w:t>About BurJuman</w:t>
      </w:r>
    </w:p>
    <w:p w14:paraId="1EB968B8" w14:textId="77777777" w:rsidR="00F6323C" w:rsidRPr="002F62F8" w:rsidRDefault="00F6323C" w:rsidP="002F62F8">
      <w:pPr>
        <w:pStyle w:val="NormalWeb"/>
        <w:jc w:val="both"/>
        <w:rPr>
          <w:rFonts w:ascii="Arial" w:hAnsi="Arial" w:cs="Arial"/>
          <w:sz w:val="22"/>
          <w:szCs w:val="22"/>
        </w:rPr>
      </w:pPr>
      <w:r w:rsidRPr="002F62F8">
        <w:rPr>
          <w:rFonts w:ascii="Arial" w:hAnsi="Arial" w:cs="Arial"/>
          <w:sz w:val="22"/>
          <w:szCs w:val="22"/>
        </w:rPr>
        <w:t xml:space="preserve">Located in the heart of Bur Dubai close to the city’s key commercial and heritage districts, BurJuman offers a shopping experience that is convenient, relaxing and enjoyable. One of Dubai’s best-known retail landmarks, </w:t>
      </w:r>
      <w:proofErr w:type="spellStart"/>
      <w:r w:rsidRPr="002F62F8">
        <w:rPr>
          <w:rFonts w:ascii="Arial" w:hAnsi="Arial" w:cs="Arial"/>
          <w:sz w:val="22"/>
          <w:szCs w:val="22"/>
        </w:rPr>
        <w:t>BurJuman’s</w:t>
      </w:r>
      <w:proofErr w:type="spellEnd"/>
      <w:r w:rsidRPr="002F62F8">
        <w:rPr>
          <w:rFonts w:ascii="Arial" w:hAnsi="Arial" w:cs="Arial"/>
          <w:sz w:val="22"/>
          <w:szCs w:val="22"/>
        </w:rPr>
        <w:t xml:space="preserve"> tenant portfolio includes a thoughtfully chosen collection of retail outlets, with a focus on popular segments such as fashion and electronics. The mall is home to the UAE’s only Saks Fifth Avenue store, a Carrefour hypermarket and the newly opened 14-screen VOX Cinema complex. With a variety of dining outlets to join its growing F&amp;B line-up as part of its major development, BurJuman creates a perfectly balanced mix of retail, leisure and entertainment. BurJuman enjoys direct links to the Red and Green Dubai Metro lines, making it an easily accessible shopping destination for both residents and tourists.</w:t>
      </w:r>
    </w:p>
    <w:p w14:paraId="49F32087" w14:textId="77777777" w:rsidR="00F6323C" w:rsidRPr="002F62F8" w:rsidRDefault="00F6323C" w:rsidP="002F62F8">
      <w:pPr>
        <w:pStyle w:val="NormalWeb"/>
        <w:jc w:val="both"/>
        <w:rPr>
          <w:rFonts w:ascii="Arial" w:hAnsi="Arial" w:cs="Arial"/>
          <w:sz w:val="22"/>
          <w:szCs w:val="22"/>
        </w:rPr>
      </w:pPr>
      <w:r w:rsidRPr="002F62F8">
        <w:rPr>
          <w:rFonts w:ascii="Arial" w:hAnsi="Arial" w:cs="Arial"/>
          <w:sz w:val="22"/>
          <w:szCs w:val="22"/>
        </w:rPr>
        <w:t>The BurJuman Business Tower carries on the high-quality credentials of the mall with 400,000 square feet of business luxury. The tallest building in the area, this 30-storey landmark provides access to a world-class range of corporate facilities and services in the comfort of a modern, elegant design and spectacular panoramic city views.</w:t>
      </w:r>
    </w:p>
    <w:p w14:paraId="0F33B20A" w14:textId="77777777" w:rsidR="00F6323C" w:rsidRPr="002F62F8" w:rsidRDefault="00F6323C" w:rsidP="002F62F8">
      <w:pPr>
        <w:pStyle w:val="NormalWeb"/>
        <w:jc w:val="both"/>
        <w:rPr>
          <w:rFonts w:ascii="Arial" w:hAnsi="Arial" w:cs="Arial"/>
          <w:sz w:val="22"/>
          <w:szCs w:val="22"/>
        </w:rPr>
      </w:pPr>
      <w:r w:rsidRPr="002F62F8">
        <w:rPr>
          <w:rFonts w:ascii="Arial" w:hAnsi="Arial" w:cs="Arial"/>
          <w:sz w:val="22"/>
          <w:szCs w:val="22"/>
        </w:rPr>
        <w:t>Located adjacent to the mall, the stately BurJuman Residence offers luxury living in the heart of the city, with 80 spacious duplex apartments, 10 townhouses and 5 opulent penthouses. Designed by the world-renowned New York-based architectural firm Kohn Pedersen Fox, the residential tower’s symbiosis of luxury furnishings and endless comfort and elegance places it among the city’s most coveted addresses.</w:t>
      </w:r>
    </w:p>
    <w:p w14:paraId="4D41D8B0" w14:textId="77777777" w:rsidR="00F6323C" w:rsidRPr="002F62F8" w:rsidRDefault="00F6323C" w:rsidP="002F62F8">
      <w:pPr>
        <w:pStyle w:val="NormalWeb"/>
        <w:jc w:val="both"/>
        <w:rPr>
          <w:rFonts w:ascii="Arial" w:hAnsi="Arial" w:cs="Arial"/>
          <w:sz w:val="24"/>
          <w:szCs w:val="24"/>
        </w:rPr>
      </w:pPr>
      <w:r w:rsidRPr="002F62F8">
        <w:rPr>
          <w:rFonts w:ascii="Arial" w:hAnsi="Arial" w:cs="Arial"/>
          <w:sz w:val="22"/>
          <w:szCs w:val="22"/>
        </w:rPr>
        <w:lastRenderedPageBreak/>
        <w:t xml:space="preserve">Setting new standards for excellence in hospitality, </w:t>
      </w:r>
      <w:proofErr w:type="spellStart"/>
      <w:r w:rsidRPr="002F62F8">
        <w:rPr>
          <w:rFonts w:ascii="Arial" w:hAnsi="Arial" w:cs="Arial"/>
          <w:sz w:val="22"/>
          <w:szCs w:val="22"/>
        </w:rPr>
        <w:t>BurJuman</w:t>
      </w:r>
      <w:proofErr w:type="spellEnd"/>
      <w:r w:rsidRPr="002F62F8">
        <w:rPr>
          <w:rFonts w:ascii="Arial" w:hAnsi="Arial" w:cs="Arial"/>
          <w:sz w:val="22"/>
          <w:szCs w:val="22"/>
        </w:rPr>
        <w:t xml:space="preserve"> </w:t>
      </w:r>
      <w:proofErr w:type="spellStart"/>
      <w:r w:rsidRPr="002F62F8">
        <w:rPr>
          <w:rFonts w:ascii="Arial" w:hAnsi="Arial" w:cs="Arial"/>
          <w:sz w:val="22"/>
          <w:szCs w:val="22"/>
        </w:rPr>
        <w:t>Arjaan</w:t>
      </w:r>
      <w:proofErr w:type="spellEnd"/>
      <w:r w:rsidRPr="002F62F8">
        <w:rPr>
          <w:rFonts w:ascii="Arial" w:hAnsi="Arial" w:cs="Arial"/>
          <w:sz w:val="22"/>
          <w:szCs w:val="22"/>
        </w:rPr>
        <w:t xml:space="preserve"> by Rotana is a destination of choice for discerning leisure and business travelers. Directly connected to the BurJuman Business Tower and the shopping mall, the hotel offers 80 Classic one bedroom suites, 48 Deluxe one bedroom suites, 16 Premium one bedroom suites, 3 three bedroom Townhouses and 1 four bedroom Penthouse, along with fully equipped meeting rooms, a state-of-the-art health club, and a multi-cuisine restaurant offering the choicest culinary delights.</w:t>
      </w:r>
    </w:p>
    <w:p w14:paraId="7222B479" w14:textId="77777777" w:rsidR="00414B35" w:rsidRPr="002F62F8" w:rsidRDefault="00414B35" w:rsidP="002F62F8">
      <w:pPr>
        <w:jc w:val="both"/>
      </w:pPr>
    </w:p>
    <w:sectPr w:rsidR="00414B35" w:rsidRPr="002F62F8" w:rsidSect="002F62F8">
      <w:headerReference w:type="default" r:id="rId9"/>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2480" w14:textId="77777777" w:rsidR="00B25205" w:rsidRDefault="00B25205" w:rsidP="002F62F8">
      <w:r>
        <w:separator/>
      </w:r>
    </w:p>
  </w:endnote>
  <w:endnote w:type="continuationSeparator" w:id="0">
    <w:p w14:paraId="44ACC735" w14:textId="77777777" w:rsidR="00B25205" w:rsidRDefault="00B25205" w:rsidP="002F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B2BA" w14:textId="77777777" w:rsidR="00B25205" w:rsidRDefault="00B25205" w:rsidP="002F62F8">
      <w:r>
        <w:separator/>
      </w:r>
    </w:p>
  </w:footnote>
  <w:footnote w:type="continuationSeparator" w:id="0">
    <w:p w14:paraId="20E8E64C" w14:textId="77777777" w:rsidR="00B25205" w:rsidRDefault="00B25205" w:rsidP="002F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7443" w14:textId="59C4E3EC" w:rsidR="002F62F8" w:rsidRDefault="00B25205">
    <w:pPr>
      <w:pStyle w:val="Header"/>
    </w:pPr>
    <w:r>
      <w:rPr>
        <w:noProof/>
      </w:rPr>
      <w:pict w14:anchorId="665B9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5.5pt;margin-top:-73.35pt;width:601.15pt;height:859.3pt;z-index:-251658752;mso-wrap-edited:f;mso-position-horizontal-relative:margin;mso-position-vertical-relative:margin" wrapcoords="-26 0 -26 21561 21600 21561 21600 0 -26 0">
          <v:imagedata r:id="rId1" o:title="burjuman template-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3C"/>
    <w:rsid w:val="000653A7"/>
    <w:rsid w:val="00093EC4"/>
    <w:rsid w:val="00095305"/>
    <w:rsid w:val="00100A76"/>
    <w:rsid w:val="001023C4"/>
    <w:rsid w:val="00137F70"/>
    <w:rsid w:val="002F62F8"/>
    <w:rsid w:val="002F7531"/>
    <w:rsid w:val="00305614"/>
    <w:rsid w:val="003A3B6B"/>
    <w:rsid w:val="00414B35"/>
    <w:rsid w:val="00421ABE"/>
    <w:rsid w:val="00433D15"/>
    <w:rsid w:val="00484DA9"/>
    <w:rsid w:val="004A33A4"/>
    <w:rsid w:val="004C1BF8"/>
    <w:rsid w:val="004C36BB"/>
    <w:rsid w:val="00561B4E"/>
    <w:rsid w:val="00680937"/>
    <w:rsid w:val="006E694C"/>
    <w:rsid w:val="00700856"/>
    <w:rsid w:val="007B697E"/>
    <w:rsid w:val="008D5B8B"/>
    <w:rsid w:val="00962277"/>
    <w:rsid w:val="009A3D74"/>
    <w:rsid w:val="00A40236"/>
    <w:rsid w:val="00AC1C16"/>
    <w:rsid w:val="00AC62FB"/>
    <w:rsid w:val="00AE1EDD"/>
    <w:rsid w:val="00B06798"/>
    <w:rsid w:val="00B25205"/>
    <w:rsid w:val="00B4023A"/>
    <w:rsid w:val="00B905FC"/>
    <w:rsid w:val="00BD38D2"/>
    <w:rsid w:val="00C06A18"/>
    <w:rsid w:val="00C077EF"/>
    <w:rsid w:val="00C9449E"/>
    <w:rsid w:val="00CC0115"/>
    <w:rsid w:val="00CF0A88"/>
    <w:rsid w:val="00D11FB9"/>
    <w:rsid w:val="00E239CF"/>
    <w:rsid w:val="00F61463"/>
    <w:rsid w:val="00F6323C"/>
    <w:rsid w:val="00F73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1F156"/>
  <w14:defaultImageDpi w14:val="300"/>
  <w15:docId w15:val="{21DD5F90-A911-457D-B60F-DC9F9A5F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23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6323C"/>
    <w:rPr>
      <w:b/>
      <w:bCs/>
    </w:rPr>
  </w:style>
  <w:style w:type="character" w:styleId="Hyperlink">
    <w:name w:val="Hyperlink"/>
    <w:basedOn w:val="DefaultParagraphFont"/>
    <w:uiPriority w:val="99"/>
    <w:unhideWhenUsed/>
    <w:rsid w:val="00D11FB9"/>
    <w:rPr>
      <w:color w:val="0000FF"/>
      <w:u w:val="single"/>
    </w:rPr>
  </w:style>
  <w:style w:type="character" w:customStyle="1" w:styleId="il">
    <w:name w:val="il"/>
    <w:basedOn w:val="DefaultParagraphFont"/>
    <w:rsid w:val="00D11FB9"/>
  </w:style>
  <w:style w:type="character" w:styleId="FollowedHyperlink">
    <w:name w:val="FollowedHyperlink"/>
    <w:basedOn w:val="DefaultParagraphFont"/>
    <w:uiPriority w:val="99"/>
    <w:semiHidden/>
    <w:unhideWhenUsed/>
    <w:rsid w:val="00AC62FB"/>
    <w:rPr>
      <w:color w:val="800080" w:themeColor="followedHyperlink"/>
      <w:u w:val="single"/>
    </w:rPr>
  </w:style>
  <w:style w:type="paragraph" w:styleId="Header">
    <w:name w:val="header"/>
    <w:basedOn w:val="Normal"/>
    <w:link w:val="HeaderChar"/>
    <w:uiPriority w:val="99"/>
    <w:unhideWhenUsed/>
    <w:rsid w:val="002F62F8"/>
    <w:pPr>
      <w:tabs>
        <w:tab w:val="center" w:pos="4680"/>
        <w:tab w:val="right" w:pos="9360"/>
      </w:tabs>
    </w:pPr>
  </w:style>
  <w:style w:type="character" w:customStyle="1" w:styleId="HeaderChar">
    <w:name w:val="Header Char"/>
    <w:basedOn w:val="DefaultParagraphFont"/>
    <w:link w:val="Header"/>
    <w:uiPriority w:val="99"/>
    <w:rsid w:val="002F62F8"/>
  </w:style>
  <w:style w:type="paragraph" w:styleId="Footer">
    <w:name w:val="footer"/>
    <w:basedOn w:val="Normal"/>
    <w:link w:val="FooterChar"/>
    <w:uiPriority w:val="99"/>
    <w:unhideWhenUsed/>
    <w:rsid w:val="002F62F8"/>
    <w:pPr>
      <w:tabs>
        <w:tab w:val="center" w:pos="4680"/>
        <w:tab w:val="right" w:pos="9360"/>
      </w:tabs>
    </w:pPr>
  </w:style>
  <w:style w:type="character" w:customStyle="1" w:styleId="FooterChar">
    <w:name w:val="Footer Char"/>
    <w:basedOn w:val="DefaultParagraphFont"/>
    <w:link w:val="Footer"/>
    <w:uiPriority w:val="99"/>
    <w:rsid w:val="002F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07955">
      <w:bodyDiv w:val="1"/>
      <w:marLeft w:val="0"/>
      <w:marRight w:val="0"/>
      <w:marTop w:val="0"/>
      <w:marBottom w:val="0"/>
      <w:divBdr>
        <w:top w:val="none" w:sz="0" w:space="0" w:color="auto"/>
        <w:left w:val="none" w:sz="0" w:space="0" w:color="auto"/>
        <w:bottom w:val="none" w:sz="0" w:space="0" w:color="auto"/>
        <w:right w:val="none" w:sz="0" w:space="0" w:color="auto"/>
      </w:divBdr>
    </w:div>
    <w:div w:id="647250804">
      <w:bodyDiv w:val="1"/>
      <w:marLeft w:val="0"/>
      <w:marRight w:val="0"/>
      <w:marTop w:val="0"/>
      <w:marBottom w:val="0"/>
      <w:divBdr>
        <w:top w:val="none" w:sz="0" w:space="0" w:color="auto"/>
        <w:left w:val="none" w:sz="0" w:space="0" w:color="auto"/>
        <w:bottom w:val="none" w:sz="0" w:space="0" w:color="auto"/>
        <w:right w:val="none" w:sz="0" w:space="0" w:color="auto"/>
      </w:divBdr>
      <w:divsChild>
        <w:div w:id="1563908794">
          <w:marLeft w:val="0"/>
          <w:marRight w:val="0"/>
          <w:marTop w:val="0"/>
          <w:marBottom w:val="0"/>
          <w:divBdr>
            <w:top w:val="none" w:sz="0" w:space="0" w:color="auto"/>
            <w:left w:val="none" w:sz="0" w:space="0" w:color="auto"/>
            <w:bottom w:val="none" w:sz="0" w:space="0" w:color="auto"/>
            <w:right w:val="none" w:sz="0" w:space="0" w:color="auto"/>
          </w:divBdr>
        </w:div>
      </w:divsChild>
    </w:div>
    <w:div w:id="2010785984">
      <w:bodyDiv w:val="1"/>
      <w:marLeft w:val="0"/>
      <w:marRight w:val="0"/>
      <w:marTop w:val="0"/>
      <w:marBottom w:val="0"/>
      <w:divBdr>
        <w:top w:val="none" w:sz="0" w:space="0" w:color="auto"/>
        <w:left w:val="none" w:sz="0" w:space="0" w:color="auto"/>
        <w:bottom w:val="none" w:sz="0" w:space="0" w:color="auto"/>
        <w:right w:val="none" w:sz="0" w:space="0" w:color="auto"/>
      </w:divBdr>
      <w:divsChild>
        <w:div w:id="1113137842">
          <w:marLeft w:val="0"/>
          <w:marRight w:val="0"/>
          <w:marTop w:val="0"/>
          <w:marBottom w:val="0"/>
          <w:divBdr>
            <w:top w:val="none" w:sz="0" w:space="0" w:color="auto"/>
            <w:left w:val="none" w:sz="0" w:space="0" w:color="auto"/>
            <w:bottom w:val="none" w:sz="0" w:space="0" w:color="auto"/>
            <w:right w:val="none" w:sz="0" w:space="0" w:color="auto"/>
          </w:divBdr>
        </w:div>
        <w:div w:id="182402315">
          <w:marLeft w:val="0"/>
          <w:marRight w:val="0"/>
          <w:marTop w:val="0"/>
          <w:marBottom w:val="0"/>
          <w:divBdr>
            <w:top w:val="none" w:sz="0" w:space="0" w:color="auto"/>
            <w:left w:val="none" w:sz="0" w:space="0" w:color="auto"/>
            <w:bottom w:val="none" w:sz="0" w:space="0" w:color="auto"/>
            <w:right w:val="none" w:sz="0" w:space="0" w:color="auto"/>
          </w:divBdr>
        </w:div>
        <w:div w:id="1724134883">
          <w:marLeft w:val="0"/>
          <w:marRight w:val="0"/>
          <w:marTop w:val="0"/>
          <w:marBottom w:val="0"/>
          <w:divBdr>
            <w:top w:val="none" w:sz="0" w:space="0" w:color="auto"/>
            <w:left w:val="none" w:sz="0" w:space="0" w:color="auto"/>
            <w:bottom w:val="none" w:sz="0" w:space="0" w:color="auto"/>
            <w:right w:val="none" w:sz="0" w:space="0" w:color="auto"/>
          </w:divBdr>
        </w:div>
        <w:div w:id="1471751720">
          <w:marLeft w:val="0"/>
          <w:marRight w:val="0"/>
          <w:marTop w:val="0"/>
          <w:marBottom w:val="0"/>
          <w:divBdr>
            <w:top w:val="none" w:sz="0" w:space="0" w:color="auto"/>
            <w:left w:val="none" w:sz="0" w:space="0" w:color="auto"/>
            <w:bottom w:val="none" w:sz="0" w:space="0" w:color="auto"/>
            <w:right w:val="none" w:sz="0" w:space="0" w:color="auto"/>
          </w:divBdr>
        </w:div>
        <w:div w:id="1405303012">
          <w:marLeft w:val="0"/>
          <w:marRight w:val="0"/>
          <w:marTop w:val="0"/>
          <w:marBottom w:val="0"/>
          <w:divBdr>
            <w:top w:val="none" w:sz="0" w:space="0" w:color="auto"/>
            <w:left w:val="none" w:sz="0" w:space="0" w:color="auto"/>
            <w:bottom w:val="none" w:sz="0" w:space="0" w:color="auto"/>
            <w:right w:val="none" w:sz="0" w:space="0" w:color="auto"/>
          </w:divBdr>
        </w:div>
        <w:div w:id="757795135">
          <w:marLeft w:val="0"/>
          <w:marRight w:val="0"/>
          <w:marTop w:val="0"/>
          <w:marBottom w:val="0"/>
          <w:divBdr>
            <w:top w:val="none" w:sz="0" w:space="0" w:color="auto"/>
            <w:left w:val="none" w:sz="0" w:space="0" w:color="auto"/>
            <w:bottom w:val="none" w:sz="0" w:space="0" w:color="auto"/>
            <w:right w:val="none" w:sz="0" w:space="0" w:color="auto"/>
          </w:divBdr>
        </w:div>
        <w:div w:id="773331788">
          <w:marLeft w:val="0"/>
          <w:marRight w:val="0"/>
          <w:marTop w:val="0"/>
          <w:marBottom w:val="0"/>
          <w:divBdr>
            <w:top w:val="none" w:sz="0" w:space="0" w:color="auto"/>
            <w:left w:val="none" w:sz="0" w:space="0" w:color="auto"/>
            <w:bottom w:val="none" w:sz="0" w:space="0" w:color="auto"/>
            <w:right w:val="none" w:sz="0" w:space="0" w:color="auto"/>
          </w:divBdr>
        </w:div>
        <w:div w:id="1069841818">
          <w:marLeft w:val="0"/>
          <w:marRight w:val="0"/>
          <w:marTop w:val="0"/>
          <w:marBottom w:val="0"/>
          <w:divBdr>
            <w:top w:val="none" w:sz="0" w:space="0" w:color="auto"/>
            <w:left w:val="none" w:sz="0" w:space="0" w:color="auto"/>
            <w:bottom w:val="none" w:sz="0" w:space="0" w:color="auto"/>
            <w:right w:val="none" w:sz="0" w:space="0" w:color="auto"/>
          </w:divBdr>
        </w:div>
        <w:div w:id="819464027">
          <w:marLeft w:val="0"/>
          <w:marRight w:val="0"/>
          <w:marTop w:val="0"/>
          <w:marBottom w:val="0"/>
          <w:divBdr>
            <w:top w:val="none" w:sz="0" w:space="0" w:color="auto"/>
            <w:left w:val="none" w:sz="0" w:space="0" w:color="auto"/>
            <w:bottom w:val="none" w:sz="0" w:space="0" w:color="auto"/>
            <w:right w:val="none" w:sz="0" w:space="0" w:color="auto"/>
          </w:divBdr>
        </w:div>
        <w:div w:id="640503551">
          <w:marLeft w:val="0"/>
          <w:marRight w:val="0"/>
          <w:marTop w:val="0"/>
          <w:marBottom w:val="0"/>
          <w:divBdr>
            <w:top w:val="none" w:sz="0" w:space="0" w:color="auto"/>
            <w:left w:val="none" w:sz="0" w:space="0" w:color="auto"/>
            <w:bottom w:val="none" w:sz="0" w:space="0" w:color="auto"/>
            <w:right w:val="none" w:sz="0" w:space="0" w:color="auto"/>
          </w:divBdr>
        </w:div>
        <w:div w:id="686714814">
          <w:marLeft w:val="0"/>
          <w:marRight w:val="0"/>
          <w:marTop w:val="0"/>
          <w:marBottom w:val="0"/>
          <w:divBdr>
            <w:top w:val="none" w:sz="0" w:space="0" w:color="auto"/>
            <w:left w:val="none" w:sz="0" w:space="0" w:color="auto"/>
            <w:bottom w:val="none" w:sz="0" w:space="0" w:color="auto"/>
            <w:right w:val="none" w:sz="0" w:space="0" w:color="auto"/>
          </w:divBdr>
        </w:div>
        <w:div w:id="2103331001">
          <w:marLeft w:val="0"/>
          <w:marRight w:val="0"/>
          <w:marTop w:val="0"/>
          <w:marBottom w:val="0"/>
          <w:divBdr>
            <w:top w:val="none" w:sz="0" w:space="0" w:color="auto"/>
            <w:left w:val="none" w:sz="0" w:space="0" w:color="auto"/>
            <w:bottom w:val="none" w:sz="0" w:space="0" w:color="auto"/>
            <w:right w:val="none" w:sz="0" w:space="0" w:color="auto"/>
          </w:divBdr>
        </w:div>
        <w:div w:id="188222279">
          <w:marLeft w:val="0"/>
          <w:marRight w:val="0"/>
          <w:marTop w:val="0"/>
          <w:marBottom w:val="0"/>
          <w:divBdr>
            <w:top w:val="none" w:sz="0" w:space="0" w:color="auto"/>
            <w:left w:val="none" w:sz="0" w:space="0" w:color="auto"/>
            <w:bottom w:val="none" w:sz="0" w:space="0" w:color="auto"/>
            <w:right w:val="none" w:sz="0" w:space="0" w:color="auto"/>
          </w:divBdr>
        </w:div>
        <w:div w:id="1018972970">
          <w:marLeft w:val="0"/>
          <w:marRight w:val="0"/>
          <w:marTop w:val="0"/>
          <w:marBottom w:val="0"/>
          <w:divBdr>
            <w:top w:val="none" w:sz="0" w:space="0" w:color="auto"/>
            <w:left w:val="none" w:sz="0" w:space="0" w:color="auto"/>
            <w:bottom w:val="none" w:sz="0" w:space="0" w:color="auto"/>
            <w:right w:val="none" w:sz="0" w:space="0" w:color="auto"/>
          </w:divBdr>
        </w:div>
        <w:div w:id="969746415">
          <w:marLeft w:val="0"/>
          <w:marRight w:val="0"/>
          <w:marTop w:val="0"/>
          <w:marBottom w:val="0"/>
          <w:divBdr>
            <w:top w:val="none" w:sz="0" w:space="0" w:color="auto"/>
            <w:left w:val="none" w:sz="0" w:space="0" w:color="auto"/>
            <w:bottom w:val="none" w:sz="0" w:space="0" w:color="auto"/>
            <w:right w:val="none" w:sz="0" w:space="0" w:color="auto"/>
          </w:divBdr>
        </w:div>
        <w:div w:id="144586302">
          <w:marLeft w:val="0"/>
          <w:marRight w:val="0"/>
          <w:marTop w:val="0"/>
          <w:marBottom w:val="0"/>
          <w:divBdr>
            <w:top w:val="none" w:sz="0" w:space="0" w:color="auto"/>
            <w:left w:val="none" w:sz="0" w:space="0" w:color="auto"/>
            <w:bottom w:val="none" w:sz="0" w:space="0" w:color="auto"/>
            <w:right w:val="none" w:sz="0" w:space="0" w:color="auto"/>
          </w:divBdr>
        </w:div>
        <w:div w:id="50423377">
          <w:marLeft w:val="0"/>
          <w:marRight w:val="0"/>
          <w:marTop w:val="0"/>
          <w:marBottom w:val="0"/>
          <w:divBdr>
            <w:top w:val="none" w:sz="0" w:space="0" w:color="auto"/>
            <w:left w:val="none" w:sz="0" w:space="0" w:color="auto"/>
            <w:bottom w:val="none" w:sz="0" w:space="0" w:color="auto"/>
            <w:right w:val="none" w:sz="0" w:space="0" w:color="auto"/>
          </w:divBdr>
        </w:div>
        <w:div w:id="1593660590">
          <w:marLeft w:val="0"/>
          <w:marRight w:val="0"/>
          <w:marTop w:val="0"/>
          <w:marBottom w:val="0"/>
          <w:divBdr>
            <w:top w:val="none" w:sz="0" w:space="0" w:color="auto"/>
            <w:left w:val="none" w:sz="0" w:space="0" w:color="auto"/>
            <w:bottom w:val="none" w:sz="0" w:space="0" w:color="auto"/>
            <w:right w:val="none" w:sz="0" w:space="0" w:color="auto"/>
          </w:divBdr>
        </w:div>
        <w:div w:id="1218980012">
          <w:marLeft w:val="0"/>
          <w:marRight w:val="0"/>
          <w:marTop w:val="0"/>
          <w:marBottom w:val="0"/>
          <w:divBdr>
            <w:top w:val="none" w:sz="0" w:space="0" w:color="auto"/>
            <w:left w:val="none" w:sz="0" w:space="0" w:color="auto"/>
            <w:bottom w:val="none" w:sz="0" w:space="0" w:color="auto"/>
            <w:right w:val="none" w:sz="0" w:space="0" w:color="auto"/>
          </w:divBdr>
        </w:div>
        <w:div w:id="1809588855">
          <w:marLeft w:val="0"/>
          <w:marRight w:val="0"/>
          <w:marTop w:val="0"/>
          <w:marBottom w:val="0"/>
          <w:divBdr>
            <w:top w:val="none" w:sz="0" w:space="0" w:color="auto"/>
            <w:left w:val="none" w:sz="0" w:space="0" w:color="auto"/>
            <w:bottom w:val="none" w:sz="0" w:space="0" w:color="auto"/>
            <w:right w:val="none" w:sz="0" w:space="0" w:color="auto"/>
          </w:divBdr>
        </w:div>
        <w:div w:id="820779178">
          <w:marLeft w:val="0"/>
          <w:marRight w:val="0"/>
          <w:marTop w:val="0"/>
          <w:marBottom w:val="0"/>
          <w:divBdr>
            <w:top w:val="none" w:sz="0" w:space="0" w:color="auto"/>
            <w:left w:val="none" w:sz="0" w:space="0" w:color="auto"/>
            <w:bottom w:val="none" w:sz="0" w:space="0" w:color="auto"/>
            <w:right w:val="none" w:sz="0" w:space="0" w:color="auto"/>
          </w:divBdr>
        </w:div>
        <w:div w:id="1366056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LbqEi3" TargetMode="External"/><Relationship Id="rId3" Type="http://schemas.openxmlformats.org/officeDocument/2006/relationships/webSettings" Target="webSettings.xml"/><Relationship Id="rId7" Type="http://schemas.openxmlformats.org/officeDocument/2006/relationships/hyperlink" Target="http://apple.co/1RoA9L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vExWeyGE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Meikle</dc:creator>
  <cp:keywords/>
  <dc:description/>
  <cp:lastModifiedBy>Aishah Almasri</cp:lastModifiedBy>
  <cp:revision>8</cp:revision>
  <dcterms:created xsi:type="dcterms:W3CDTF">2015-11-01T15:28:00Z</dcterms:created>
  <dcterms:modified xsi:type="dcterms:W3CDTF">2015-11-02T08:20:00Z</dcterms:modified>
</cp:coreProperties>
</file>